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8498"/>
            <w:shd w:val="clear" w:fill="1F4E79"/>
          </w:tcPr>
          <w:p>
            <w:pPr>
              <w:spacing w:before="200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ÍNDICE DE BARTHEL</w:t>
            </w:r>
          </w:p>
          <w:p>
            <w:pPr>
              <w:spacing w:after="200"/>
            </w:pPr>
            <w:r>
              <w:rPr>
                <w:rFonts w:ascii="Calibri" w:hAnsi="Calibri"/>
                <w:b w:val="0"/>
                <w:i w:val="0"/>
                <w:color w:val="D5E2F0"/>
                <w:sz w:val="18"/>
              </w:rPr>
              <w:t>Valoración de la independencia en las actividades básicas de la vida diaria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6000" cy="7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barthe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B7C93"/>
                <w:sz w:val="13"/>
              </w:rPr>
              <w:t>DriCloud</w:t>
              <w:br/>
              <w:t>Software médico para clínicas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DATOS DEL CENTRO Y DEL PACIENTE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Centro sanitario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que cumplimenta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Nombre y apellidos del paciente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historia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nacimiento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la valoración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Informante (paciente, familiar, cuidador)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LAS DIEZ ACTIVIDADES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3437"/>
        <w:gridCol w:w="3437"/>
        <w:gridCol w:w="3437"/>
      </w:tblGrid>
      <w:tr>
        <w:tc>
          <w:tcPr>
            <w:tcW w:type="dxa" w:w="2681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Actividad</w:t>
            </w:r>
          </w:p>
        </w:tc>
        <w:tc>
          <w:tcPr>
            <w:tcW w:type="dxa" w:w="6187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Puntuación posible</w:t>
            </w:r>
          </w:p>
        </w:tc>
        <w:tc>
          <w:tcPr>
            <w:tcW w:type="dxa" w:w="1444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Puntos</w:t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Comer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10 independiente / 5 necesita ayuda / 0 dependiente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Lavarse o bañarse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5 independiente / 0 dependiente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Arreglarse (aseo personal)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5 independiente / 0 dependiente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Vestirse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10 independiente / 5 necesita ayuda / 0 dependiente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Control de deposición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10 continente / 5 accidente ocasional / 0 incontinente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Control de micción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10 continente / 5 accidente ocasional / 0 incontinente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Uso del retrete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10 independiente / 5 necesita ayuda / 0 dependiente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Traslado sillón o cama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15 independiente / 10 mínima ayuda / 5 gran ayuda / 0 dependiente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Deambulación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15 independiente / 10 necesita ayuda / 5 en silla de ruedas / 0 dependiente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Subir y bajar escaleras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  <w:t>10 independiente / 5 necesita ayuda / 0 dependiente</w:t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  <w:tr>
        <w:tc>
          <w:tcPr>
            <w:tcW w:type="dxa" w:w="268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7"/>
              </w:rPr>
              <w:t>TOTAL (0 a 100)</w:t>
            </w:r>
          </w:p>
        </w:tc>
        <w:tc>
          <w:tcPr>
            <w:tcW w:type="dxa" w:w="61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  <w:tc>
          <w:tcPr>
            <w:tcW w:type="dxa" w:w="144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7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INTERPRETACIÓN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094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Puntuación total</w:t>
            </w:r>
          </w:p>
        </w:tc>
        <w:tc>
          <w:tcPr>
            <w:tcW w:type="dxa" w:w="7218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Grado de dependencia</w:t>
            </w:r>
          </w:p>
        </w:tc>
      </w:tr>
      <w:tr>
        <w:tc>
          <w:tcPr>
            <w:tcW w:type="dxa" w:w="3094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100</w:t>
            </w:r>
          </w:p>
        </w:tc>
        <w:tc>
          <w:tcPr>
            <w:tcW w:type="dxa" w:w="721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Independiente</w:t>
            </w:r>
          </w:p>
        </w:tc>
      </w:tr>
      <w:tr>
        <w:tc>
          <w:tcPr>
            <w:tcW w:type="dxa" w:w="3094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60 a 99</w:t>
            </w:r>
          </w:p>
        </w:tc>
        <w:tc>
          <w:tcPr>
            <w:tcW w:type="dxa" w:w="721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Dependencia leve</w:t>
            </w:r>
          </w:p>
        </w:tc>
      </w:tr>
      <w:tr>
        <w:tc>
          <w:tcPr>
            <w:tcW w:type="dxa" w:w="3094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40 a 59</w:t>
            </w:r>
          </w:p>
        </w:tc>
        <w:tc>
          <w:tcPr>
            <w:tcW w:type="dxa" w:w="721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Dependencia moderada</w:t>
            </w:r>
          </w:p>
        </w:tc>
      </w:tr>
      <w:tr>
        <w:tc>
          <w:tcPr>
            <w:tcW w:type="dxa" w:w="3094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20 a 39</w:t>
            </w:r>
          </w:p>
        </w:tc>
        <w:tc>
          <w:tcPr>
            <w:tcW w:type="dxa" w:w="721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Dependencia grave</w:t>
            </w:r>
          </w:p>
        </w:tc>
      </w:tr>
      <w:tr>
        <w:tc>
          <w:tcPr>
            <w:tcW w:type="dxa" w:w="3094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0 a 19</w:t>
            </w:r>
          </w:p>
        </w:tc>
        <w:tc>
          <w:tcPr>
            <w:tcW w:type="dxa" w:w="721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Dependencia total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En pacientes en silla de ruedas, algunas versiones sitúan la independencia en 90 puntos. Se puntúa lo que el paciente hace realmente, no lo que podría hacer.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EVOLUCIÓN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2578"/>
        <w:gridCol w:w="2578"/>
        <w:gridCol w:w="2578"/>
        <w:gridCol w:w="2578"/>
      </w:tblGrid>
      <w:tr>
        <w:tc>
          <w:tcPr>
            <w:tcW w:type="dxa" w:w="1856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1237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Total</w:t>
            </w:r>
          </w:p>
        </w:tc>
        <w:tc>
          <w:tcPr>
            <w:tcW w:type="dxa" w:w="2269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Grado</w:t>
            </w:r>
          </w:p>
        </w:tc>
        <w:tc>
          <w:tcPr>
            <w:tcW w:type="dxa" w:w="4950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Observaciones y objetivos</w:t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26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26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26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26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26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26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y n° de colegiado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Firma del profesional</w:t>
            </w:r>
          </w:p>
        </w:tc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Sello del centro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Documento orientativo de registro clínico. El índice valora actividades básicas; para actividades instrumentales se usan escalas complementarias.</w:t>
      </w:r>
    </w:p>
    <w:p>
      <w:pPr>
        <w:jc w:val="center"/>
      </w:pPr>
      <w:r>
        <w:rPr>
          <w:rFonts w:ascii="Calibri" w:hAnsi="Calibri"/>
          <w:b w:val="0"/>
          <w:i w:val="0"/>
          <w:color w:val="6B7C93"/>
          <w:sz w:val="16"/>
        </w:rPr>
        <w:t>Plantilla facilitada por DriCloud · Software médico para clínicas · dricloud.com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Índice de Barthel: valoración de la independencia funcional</dc:title>
  <dc:subject>Hoja del índice de Barthel con las diez actividades básicas, su puntuación y la interpretación del grado de dependencia. Plantilla gratuita de DriCloud.</dc:subject>
  <dc:creator>DriCloud</dc:creator>
  <cp:keywords/>
  <dc:description>Plantilla gratuita de DriCloud, software médico para clínicas. https://dricloud.com/plantillas-clinicas/</dc:description>
  <cp:lastModifiedBy>DriCloud</cp:lastModifiedBy>
  <cp:revision>1</cp:revision>
  <dcterms:created xsi:type="dcterms:W3CDTF">2013-12-23T23:15:00Z</dcterms:created>
  <dcterms:modified xsi:type="dcterms:W3CDTF">2013-12-23T23:15:00Z</dcterms:modified>
  <cp:category>Plantillas clínicas</cp:category>
</cp:coreProperties>
</file>